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3" w:rsidRPr="00FF1620" w:rsidRDefault="006958A3" w:rsidP="006958A3">
      <w:pPr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админист</w:t>
      </w:r>
      <w:r w:rsidR="006127A0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</w:t>
      </w:r>
      <w:r w:rsidR="006127A0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сельского поселения Сорум</w:t>
      </w:r>
      <w:r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876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от  09 </w:t>
      </w:r>
      <w:r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  2018 года №</w:t>
      </w:r>
      <w:r w:rsidR="00876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51</w:t>
      </w:r>
      <w:bookmarkStart w:id="0" w:name="_GoBack"/>
      <w:bookmarkEnd w:id="0"/>
    </w:p>
    <w:p w:rsidR="006127A0" w:rsidRDefault="006127A0" w:rsidP="006127A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6958A3" w:rsidRPr="00FF1620" w:rsidRDefault="006127A0" w:rsidP="00FF1620">
      <w:pPr>
        <w:jc w:val="center"/>
        <w:rPr>
          <w:rFonts w:ascii="Times New Roman" w:hAnsi="Times New Roman" w:cs="Times New Roman"/>
          <w:b/>
        </w:rPr>
      </w:pPr>
      <w:r w:rsidRPr="00FF1620">
        <w:rPr>
          <w:rFonts w:ascii="Times New Roman" w:hAnsi="Times New Roman" w:cs="Times New Roman"/>
          <w:b/>
        </w:rPr>
        <w:t xml:space="preserve">Перечень </w:t>
      </w:r>
      <w:r w:rsidR="0088507A">
        <w:rPr>
          <w:rFonts w:ascii="Times New Roman" w:hAnsi="Times New Roman" w:cs="Times New Roman"/>
          <w:b/>
        </w:rPr>
        <w:t xml:space="preserve">имущества переданного в </w:t>
      </w:r>
      <w:r w:rsidRPr="00FF1620">
        <w:rPr>
          <w:rFonts w:ascii="Times New Roman" w:hAnsi="Times New Roman" w:cs="Times New Roman"/>
          <w:b/>
        </w:rPr>
        <w:t>оперативно</w:t>
      </w:r>
      <w:r w:rsidR="0088507A">
        <w:rPr>
          <w:rFonts w:ascii="Times New Roman" w:hAnsi="Times New Roman" w:cs="Times New Roman"/>
          <w:b/>
        </w:rPr>
        <w:t>е</w:t>
      </w:r>
      <w:r w:rsidRPr="00FF1620">
        <w:rPr>
          <w:rFonts w:ascii="Times New Roman" w:hAnsi="Times New Roman" w:cs="Times New Roman"/>
          <w:b/>
        </w:rPr>
        <w:t xml:space="preserve"> </w:t>
      </w:r>
      <w:r w:rsidR="0088507A">
        <w:rPr>
          <w:rFonts w:ascii="Times New Roman" w:hAnsi="Times New Roman" w:cs="Times New Roman"/>
          <w:b/>
        </w:rPr>
        <w:t>управление</w:t>
      </w:r>
      <w:r w:rsidRPr="00FF1620">
        <w:rPr>
          <w:rFonts w:ascii="Times New Roman" w:hAnsi="Times New Roman" w:cs="Times New Roman"/>
          <w:b/>
        </w:rPr>
        <w:t xml:space="preserve"> МАУ "Центр культуры и спорта" сельского поселения Сорум</w:t>
      </w:r>
    </w:p>
    <w:tbl>
      <w:tblPr>
        <w:tblW w:w="111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1996"/>
        <w:gridCol w:w="1977"/>
        <w:gridCol w:w="1768"/>
        <w:gridCol w:w="1705"/>
      </w:tblGrid>
      <w:tr w:rsidR="006958A3" w:rsidRPr="0073218E" w:rsidTr="006127A0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127A0" w:rsidP="0061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127A0" w:rsidP="0061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Инвентарный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Основание внесения в перечень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внесения в перечень</w:t>
            </w:r>
          </w:p>
        </w:tc>
      </w:tr>
      <w:tr w:rsidR="006958A3" w:rsidRPr="0073218E" w:rsidTr="006127A0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73218E" w:rsidTr="006127A0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73218E" w:rsidTr="006127A0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73218E" w:rsidTr="006127A0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151108000000000202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151108000000000191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151108000000000192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151108000000000193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151108000000000194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151108000000000195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151108000000000197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151108000000000198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151108000000000199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уличный с ассиметричным отражением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151108000000000201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Запирающийся ящик для хранения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аксесуаров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151108000000000203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6 707,00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Рым-болты для подвеса звукового оборудования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151108000000000204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Акустическая система 450 Вт 4см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26 951,97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Гитарный</w:t>
            </w: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комбо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FENDERHOT ROD DELUXE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32 397,06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Гитарный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комбо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Ямаха PG 601 12H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28 346,46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 совмещенная CD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1.108..02.1.16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20 472,30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Микшерная консоль 2 х 3242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78 741,60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Мультикор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20-и канальный HORIZON 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26 052,84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Процессор эффектов Ямаха REV 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22 047,00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Пульт световой NSIVC 7524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98 989,44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Радиосистема  IRE EVT 24/58 SV 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26 997,12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Сервер приема и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воспроизедения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спутникового HD сигнала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114 155,00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эффект URO PJOCTOPUS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89 765,94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Диммерный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модуль RUPO MD 1220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107 988,48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Акустическая система 450 Вт 4см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26 951,97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Акустическая система 450 Вт 4см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26 951,97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Акустическая система 450 Вт 4см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26 951,97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Банкетка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(скамья)№37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1.108.02.03.01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5 847,08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Басгитара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Ямаха BBN 4111YNS/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17 998,08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Басовый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комбо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Ямаха BS 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26 546,91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Баян Агат 61/1000*120/58-111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46 344,54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Гитарный процессор Ямаха DGSTO MP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18 898,50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Гриф прямой №26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1.108.02.03.17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2 491,74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Дека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двухкассетная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14 458,50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 совмещенная CD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20 473,59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Динамический эффект 800 Вт EUPO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27 807,24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Диммерный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модуль RUPO MD 1220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107 988,48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Диски-разновесы № 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1.108.02.03.06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5 260,34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Клавинова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"Ямаха"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110134012015000020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80 991,36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Звуковое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Коммуниуационное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оборудование Россия комплект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36 896,58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для приема и воспроизведения спутникового HD сигнала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Магнитофон  LG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5 214,58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Освещение Лотос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13 111,56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Радиосистема  IRE EVT 24/58 SV 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26 997,12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Радиосистема  IRE EVT 24/58 SV 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26 997,12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 для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димеров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RUPO 408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15 382,08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прибор  для ламп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89907430738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4 904,58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прибор  для ламп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89907390738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4 904,58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прибор  для ламп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89907420738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4 904,58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прибор  для ламп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89907440738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4 904,58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прибор  для ламп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89907410738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4 904,58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прибор  для ламп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89907450738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4 904,58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прибор  для ламп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89907380738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4 904,58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прибор  для ламп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89907400738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4 904,58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Радиосистема  IRE EVT 24/58 SV 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26 997,12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МФУ</w:t>
            </w: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HP LaserJet Pro M125ra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11013412201400101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HP 15-r098sr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11013412201400103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HP  255 G3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11013412201400102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12 490,00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Субноутбук 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Samsung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NP-NC110-AOBRU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Atom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1108020301-43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15 159,00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Звуковое оборудование (Октава Студийные микрофоны МК-519)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101342013032100003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10 891,00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Шпагат №46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1.108.02.03.15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18 272,76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эффект  (4 штуки)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27 084,84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эффект  для ламп (4 штуки)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13 498,56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эффект  EURO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13 903,62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Световой эффект  EURO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13 903,62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Самсунг Караоке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4 214,43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Степпер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поворотный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рычагом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4 644,00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клавишная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1.108.02.03.12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3 764,28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Стойка для приборов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1.108.02.03.11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3 764,28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 цветной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7 809,97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Ультрафиолет 40 Вт (4 </w:t>
            </w:r>
            <w:proofErr w:type="spellStart"/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7 198,20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Усилитель "Интернет М 1000" 2*500 Вт 4 см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1.108.02.1.54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31 451,49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Усилитель "Интернет М 1000" 2*500 Вт 4 см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31 451,49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Усилитель CA 8220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9 811,74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Электрогитара Ямаха PAS 312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1.108.0.2.1.58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16 422,99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Электрогитара Ямаха SG 500 BCRS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1.108.012.1.59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26 997,12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Фитнес центр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Иреем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1.108.02.03.14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17 995,90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Световое оборудование (Генератор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дыма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ветодиодный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прибор, Световой прибор шар)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11013410201400100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Световое оборудование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11013406201300001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85 295,00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Акустический комплект EUROSOUND HERACLES-4000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11013409201200001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Звуковое оборудование (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Dbx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Комрессоры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1066)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10134201303210002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21 337,00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Звуковое оборудование (DBX эквалайзер 2231)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101342013032100001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25 626,00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Звуковое оборудование (Аналоговые микшеры ZED10-FX)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101342013032100004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14 323,00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110102031-100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театральный (16 штук)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25 923,84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Прожектор театральный 1000 Вт (36 штук)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89 118,36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канальный микшерный пульт PHONIC PDM  2005а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14 398,98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DVT Привод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5 899,98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Аккордеон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Идьмера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41*120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1.108.02.1.3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36 446,37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Ковер 4*5 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151108000000000205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Беговая дорожка UFK 8220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1.108.02.03.02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Бенч SU 203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1.108.02.03.03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16 611,60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Велотренажер магнитный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1.108.02.03.04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13 381,99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Вибромассажер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1.108.02.03.05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8 997,95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Сценический костюм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101362012112700006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9 655,15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Сценический костюм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101362012112700007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9 655,15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Сценический костюм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101362012112700008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9 655,15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Портативный жим на дверь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1.108.01.1.66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1 396,99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Бекеша серая, сукно шинельное,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(овчина)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101362013102500011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Бекеша серая, сукно шинельное,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(овчина)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101362013101400010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Бекеша серая, сукно шинельное,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(овчина)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101362013102500009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Диванчик Длина 1100мм Ковка-золото материал ткань (кремовый)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101362013121600034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 полукруглый  Ковка-золото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101362013121600033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для росписи молодоженов (круглый) Ковка-золото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101362013121600031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32 620,00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для шампанского (круглый) Ковка-золото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101362013121600032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15 520,00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Ковка-золото материал-ткан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ь(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кремовый)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101362013121600029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Жалюзи вертикальные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мультифактурные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1108022031-111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Жалюзи вертикальные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мультифактурные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110802031-110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Жалюзи вертикальные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мультифактурные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110802031-109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Жалюзи вертикальные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мультифактурные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110802031-108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48/176 Бекеша серая, сукно шинельное,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(овчина)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1013620131022500001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 Ковка-золото материал-ткан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ь(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кремовый)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101362013121600030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Сценический костюм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101362013112700001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9 655,15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Сценический костюм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101362013112700002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9 655,15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Сценический костюм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101362013112700003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9 655,15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Сценический костюм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101362013112700004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9 655,15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Сценический костюм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101362013112700005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9 655,15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AKG P120 микрофон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конденсаторный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ембрана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2/3 20-00000Гц,22мВ/Па,SPL130/150дБ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11 757,00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Arthur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Forty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AF-200B Вокальная радиостанция с двумя головными гарнитурами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8ЫФА990794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6 129,00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BEHRINGER 1202FX  малошумящий микшерный пульт премиум-класса,4 моновхода,4 стеревхода,1 AUX -шина, процессор эффектов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8ЫФА990793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8 175,00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BEHRINGER B208D  активная 2-х полосная (8+1,35) акустическая система 200Вт(175ВтRMS).SPLmax113 дБ,65-20000Гц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озможность установки на стойку и использования в качестве монитора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8ЫФА990792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13 941,00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Arthur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Forty</w:t>
            </w:r>
            <w:proofErr w:type="spellEnd"/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AF-200B Вокальная радиостанция с двумя головными гарнитурами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01360001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6 129,00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ККТ Меркурий 115Ф с ФН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8ЫФА990788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24 150,00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C83222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 w:themeFill="background1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127A0" w:rsidRPr="00FF1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7" w:type="dxa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auto" w:fill="FFFFFF" w:themeFill="background1"/>
            <w:noWrap/>
            <w:hideMark/>
          </w:tcPr>
          <w:p w:rsidR="006958A3" w:rsidRDefault="00F750D3" w:rsidP="0061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288980</w:t>
            </w:r>
            <w:r w:rsidR="008850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1,83</w:t>
            </w:r>
          </w:p>
          <w:p w:rsidR="0088507A" w:rsidRPr="00FF1620" w:rsidRDefault="0088507A" w:rsidP="0061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958A3" w:rsidRPr="00FF1620" w:rsidRDefault="006958A3">
      <w:pPr>
        <w:rPr>
          <w:rFonts w:ascii="Times New Roman" w:hAnsi="Times New Roman" w:cs="Times New Roman"/>
        </w:rPr>
      </w:pPr>
    </w:p>
    <w:sectPr w:rsidR="006958A3" w:rsidRPr="00FF1620" w:rsidSect="006127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8E3"/>
    <w:multiLevelType w:val="hybridMultilevel"/>
    <w:tmpl w:val="C44E83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67E1C27"/>
    <w:multiLevelType w:val="hybridMultilevel"/>
    <w:tmpl w:val="65A049B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A3"/>
    <w:rsid w:val="00433254"/>
    <w:rsid w:val="00447C2C"/>
    <w:rsid w:val="006127A0"/>
    <w:rsid w:val="006958A3"/>
    <w:rsid w:val="00876B57"/>
    <w:rsid w:val="0088507A"/>
    <w:rsid w:val="00C83222"/>
    <w:rsid w:val="00CB2A00"/>
    <w:rsid w:val="00F750D3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8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8A3"/>
    <w:rPr>
      <w:color w:val="800080"/>
      <w:u w:val="single"/>
    </w:rPr>
  </w:style>
  <w:style w:type="paragraph" w:customStyle="1" w:styleId="xl63">
    <w:name w:val="xl63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4">
    <w:name w:val="xl74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5">
    <w:name w:val="xl75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6">
    <w:name w:val="xl76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7">
    <w:name w:val="xl77"/>
    <w:basedOn w:val="a"/>
    <w:rsid w:val="00695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8">
    <w:name w:val="xl78"/>
    <w:basedOn w:val="a"/>
    <w:rsid w:val="006958A3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58A3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80">
    <w:name w:val="xl80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58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8A3"/>
  </w:style>
  <w:style w:type="paragraph" w:styleId="a8">
    <w:name w:val="footer"/>
    <w:basedOn w:val="a"/>
    <w:link w:val="a9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8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8A3"/>
    <w:rPr>
      <w:color w:val="800080"/>
      <w:u w:val="single"/>
    </w:rPr>
  </w:style>
  <w:style w:type="paragraph" w:customStyle="1" w:styleId="xl63">
    <w:name w:val="xl63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4">
    <w:name w:val="xl74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5">
    <w:name w:val="xl75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6">
    <w:name w:val="xl76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7">
    <w:name w:val="xl77"/>
    <w:basedOn w:val="a"/>
    <w:rsid w:val="00695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8">
    <w:name w:val="xl78"/>
    <w:basedOn w:val="a"/>
    <w:rsid w:val="006958A3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58A3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80">
    <w:name w:val="xl80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58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8A3"/>
  </w:style>
  <w:style w:type="paragraph" w:styleId="a8">
    <w:name w:val="footer"/>
    <w:basedOn w:val="a"/>
    <w:link w:val="a9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Специалист СОД</cp:lastModifiedBy>
  <cp:revision>6</cp:revision>
  <dcterms:created xsi:type="dcterms:W3CDTF">2018-07-05T07:33:00Z</dcterms:created>
  <dcterms:modified xsi:type="dcterms:W3CDTF">2018-07-10T04:48:00Z</dcterms:modified>
</cp:coreProperties>
</file>